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D" w:rsidRPr="009B3A6E" w:rsidRDefault="00F264ED" w:rsidP="009B3A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9FB" w:rsidRPr="005F19FB" w:rsidRDefault="005F19FB" w:rsidP="005F19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F19FB" w:rsidRPr="005F19FB" w:rsidRDefault="005F19FB" w:rsidP="005F19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Родионово – Несветайского района </w:t>
      </w:r>
    </w:p>
    <w:p w:rsidR="005F19FB" w:rsidRPr="005F19FB" w:rsidRDefault="005F19FB" w:rsidP="005F19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«Кутейниковская средняя общеобразовательная школа»</w:t>
      </w:r>
    </w:p>
    <w:p w:rsidR="005F19FB" w:rsidRDefault="005F19FB" w:rsidP="005F19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«Кутейниковская СОШ)</w:t>
      </w:r>
    </w:p>
    <w:p w:rsidR="005F19FB" w:rsidRPr="005F19FB" w:rsidRDefault="005F19FB" w:rsidP="005F19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5F19FB" w:rsidRPr="005E1340" w:rsidTr="005F19FB">
        <w:trPr>
          <w:jc w:val="center"/>
        </w:trPr>
        <w:tc>
          <w:tcPr>
            <w:tcW w:w="3652" w:type="dxa"/>
          </w:tcPr>
          <w:p w:rsidR="005F19FB" w:rsidRPr="00601611" w:rsidRDefault="005F19FB" w:rsidP="00D969E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</w:t>
            </w:r>
          </w:p>
          <w:p w:rsidR="005F19FB" w:rsidRDefault="005F19FB" w:rsidP="00D969E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заедании педагогического </w:t>
            </w:r>
          </w:p>
          <w:p w:rsidR="005F19FB" w:rsidRDefault="005F19FB" w:rsidP="00D969E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</w:t>
            </w:r>
          </w:p>
          <w:p w:rsidR="005F19FB" w:rsidRDefault="005F19FB" w:rsidP="00D969E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 1 </w:t>
            </w:r>
            <w:r w:rsidRPr="00D14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27.08. 2014</w:t>
            </w:r>
            <w:r w:rsidRPr="00B3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D14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  <w:p w:rsidR="005F19FB" w:rsidRDefault="005F19FB" w:rsidP="00D969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701" w:type="dxa"/>
          </w:tcPr>
          <w:p w:rsidR="005F19FB" w:rsidRDefault="005F19FB" w:rsidP="00D96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5F19FB" w:rsidRPr="00601611" w:rsidRDefault="005F19FB" w:rsidP="00D969E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F19FB" w:rsidRDefault="005F19FB" w:rsidP="00D969E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</w:t>
            </w:r>
            <w:r w:rsidRPr="00D14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«Кутейниковская СОШ»</w:t>
            </w:r>
          </w:p>
          <w:p w:rsidR="005F19FB" w:rsidRDefault="005F19FB" w:rsidP="005F19F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_________________В.М. Павленко</w:t>
            </w:r>
            <w:r w:rsidRPr="00D14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F19FB" w:rsidRDefault="005F19FB" w:rsidP="00D969E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30.08.2014</w:t>
            </w:r>
            <w:bookmarkStart w:id="0" w:name="_GoBack"/>
            <w:bookmarkEnd w:id="0"/>
          </w:p>
          <w:p w:rsidR="005F19FB" w:rsidRPr="005E1340" w:rsidRDefault="005F19FB" w:rsidP="00D969E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</w:tbl>
    <w:p w:rsidR="009B3A6E" w:rsidRDefault="009B3A6E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F4" w:rsidRPr="003866F5" w:rsidRDefault="007F3FF4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3FF4" w:rsidRPr="003866F5" w:rsidRDefault="007F3FF4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F4" w:rsidRPr="003866F5" w:rsidRDefault="007F3FF4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A0E">
        <w:rPr>
          <w:rFonts w:ascii="Times New Roman" w:hAnsi="Times New Roman" w:cs="Times New Roman"/>
          <w:b/>
          <w:sz w:val="28"/>
          <w:szCs w:val="28"/>
        </w:rPr>
        <w:t>школьной форме и внешнем виде уча</w:t>
      </w:r>
      <w:r w:rsidRPr="003866F5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F3FF4" w:rsidRDefault="007F3FF4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D1A58" w:rsidRPr="003866F5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3866F5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9E5ABF" w:rsidRDefault="009E5ABF" w:rsidP="000E2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Родионово-Несветайского района </w:t>
      </w:r>
    </w:p>
    <w:p w:rsidR="007F3FF4" w:rsidRPr="003866F5" w:rsidRDefault="009E5ABF" w:rsidP="009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«Кутейниковская средняя общеобразовательная школа»</w:t>
      </w:r>
    </w:p>
    <w:p w:rsidR="009E5ABF" w:rsidRDefault="009E5ABF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F4" w:rsidRPr="003866F5" w:rsidRDefault="00175018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E13B3" w:rsidRPr="001E13B3" w:rsidRDefault="007F3FF4" w:rsidP="001E13B3">
      <w:pPr>
        <w:pStyle w:val="Default"/>
        <w:rPr>
          <w:sz w:val="28"/>
          <w:szCs w:val="28"/>
        </w:rPr>
      </w:pPr>
      <w:r w:rsidRPr="003866F5">
        <w:rPr>
          <w:sz w:val="28"/>
          <w:szCs w:val="28"/>
        </w:rPr>
        <w:t>1.1. Введение школьной формы осуществляется в соответствии</w:t>
      </w:r>
      <w:r w:rsidR="00B32E4C" w:rsidRPr="00B32E4C">
        <w:rPr>
          <w:sz w:val="28"/>
          <w:szCs w:val="28"/>
        </w:rPr>
        <w:t xml:space="preserve"> </w:t>
      </w:r>
      <w:r w:rsidR="00B32E4C">
        <w:rPr>
          <w:sz w:val="28"/>
          <w:szCs w:val="28"/>
        </w:rPr>
        <w:t>с Федеральным законом от 29.12.2012 № 273-ФЗ «Об образовании в Российской Федерации», Областным законом от 14.12.2013 № 26-ЗС «Об образовании в Ростовской области», Постановлением</w:t>
      </w:r>
      <w:r w:rsidR="001E13B3">
        <w:rPr>
          <w:sz w:val="28"/>
          <w:szCs w:val="28"/>
        </w:rPr>
        <w:t xml:space="preserve"> Правительства Ростовской области  от 16.01.2014 № 23</w:t>
      </w:r>
      <w:r w:rsidR="001E13B3" w:rsidRPr="001E13B3">
        <w:rPr>
          <w:b/>
          <w:bCs/>
          <w:sz w:val="28"/>
          <w:szCs w:val="28"/>
        </w:rPr>
        <w:t xml:space="preserve"> </w:t>
      </w:r>
      <w:r w:rsidR="001E13B3" w:rsidRPr="001E13B3">
        <w:rPr>
          <w:bCs/>
          <w:sz w:val="28"/>
          <w:szCs w:val="28"/>
        </w:rPr>
        <w:t xml:space="preserve">«Об установлении требований </w:t>
      </w:r>
    </w:p>
    <w:p w:rsidR="007F3FF4" w:rsidRPr="003866F5" w:rsidRDefault="001E13B3" w:rsidP="001E13B3">
      <w:pPr>
        <w:pStyle w:val="Default"/>
        <w:rPr>
          <w:sz w:val="28"/>
          <w:szCs w:val="28"/>
        </w:rPr>
      </w:pPr>
      <w:r w:rsidRPr="001E13B3">
        <w:rPr>
          <w:bCs/>
          <w:sz w:val="28"/>
          <w:szCs w:val="28"/>
        </w:rPr>
        <w:t>к одежде обучающихся государственных и муниципальных общеобразовательных организаций в Ростовской области»</w:t>
      </w:r>
      <w:r w:rsidR="00B32E4C" w:rsidRPr="001E13B3">
        <w:rPr>
          <w:sz w:val="28"/>
          <w:szCs w:val="28"/>
        </w:rPr>
        <w:t>;</w:t>
      </w:r>
      <w:r w:rsidR="00B32E4C">
        <w:rPr>
          <w:sz w:val="28"/>
          <w:szCs w:val="28"/>
        </w:rPr>
        <w:t xml:space="preserve"> </w:t>
      </w:r>
      <w:r w:rsidR="007F3FF4" w:rsidRPr="003866F5">
        <w:rPr>
          <w:sz w:val="28"/>
          <w:szCs w:val="28"/>
        </w:rPr>
        <w:t xml:space="preserve">Конвенцией о правах ребенка ст. 13-15, </w:t>
      </w:r>
      <w:r w:rsidR="00D351CA">
        <w:rPr>
          <w:sz w:val="28"/>
          <w:szCs w:val="28"/>
        </w:rPr>
        <w:t xml:space="preserve"> </w:t>
      </w:r>
      <w:r w:rsidR="005D156F">
        <w:rPr>
          <w:sz w:val="28"/>
          <w:szCs w:val="28"/>
        </w:rPr>
        <w:t xml:space="preserve">Уставом школы </w:t>
      </w:r>
      <w:r w:rsidR="002D1A58" w:rsidRPr="003866F5">
        <w:rPr>
          <w:sz w:val="28"/>
          <w:szCs w:val="28"/>
        </w:rPr>
        <w:t xml:space="preserve">и </w:t>
      </w:r>
      <w:r w:rsidR="005D156F">
        <w:rPr>
          <w:sz w:val="28"/>
          <w:szCs w:val="28"/>
        </w:rPr>
        <w:t xml:space="preserve">решением </w:t>
      </w:r>
      <w:r w:rsidR="00D618E4">
        <w:rPr>
          <w:sz w:val="28"/>
          <w:szCs w:val="28"/>
        </w:rPr>
        <w:t>педагогического совета от 27.08.2014 г.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D14127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1.3. Данное П</w:t>
      </w:r>
      <w:r w:rsidR="007F3FF4" w:rsidRPr="003866F5">
        <w:rPr>
          <w:rFonts w:ascii="Times New Roman" w:hAnsi="Times New Roman" w:cs="Times New Roman"/>
          <w:sz w:val="28"/>
          <w:szCs w:val="28"/>
        </w:rPr>
        <w:t>оложение разработано с целью выработки единых</w:t>
      </w:r>
      <w:r w:rsidR="00FB4A0E">
        <w:rPr>
          <w:rFonts w:ascii="Times New Roman" w:hAnsi="Times New Roman" w:cs="Times New Roman"/>
          <w:sz w:val="28"/>
          <w:szCs w:val="28"/>
        </w:rPr>
        <w:t xml:space="preserve"> требований к школьной одежде уча</w:t>
      </w:r>
      <w:r w:rsidR="007F3FF4" w:rsidRPr="003866F5">
        <w:rPr>
          <w:rFonts w:ascii="Times New Roman" w:hAnsi="Times New Roman" w:cs="Times New Roman"/>
          <w:sz w:val="28"/>
          <w:szCs w:val="28"/>
        </w:rPr>
        <w:t>щихся 1-11 классов.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ABF" w:rsidRPr="009E5ABF" w:rsidRDefault="007F3FF4" w:rsidP="009E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определения школьной формы и </w:t>
      </w:r>
      <w:r w:rsidR="00B1461E"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="00FB4A0E">
        <w:rPr>
          <w:rFonts w:ascii="Times New Roman" w:hAnsi="Times New Roman" w:cs="Times New Roman"/>
          <w:sz w:val="28"/>
          <w:szCs w:val="28"/>
        </w:rPr>
        <w:t xml:space="preserve">  порядок ее ношения для </w:t>
      </w:r>
      <w:r w:rsidRPr="003866F5">
        <w:rPr>
          <w:rFonts w:ascii="Times New Roman" w:hAnsi="Times New Roman" w:cs="Times New Roman"/>
          <w:sz w:val="28"/>
          <w:szCs w:val="28"/>
        </w:rPr>
        <w:t xml:space="preserve">учащихся 1 – 11-х  классов </w:t>
      </w:r>
      <w:r w:rsidR="00175018" w:rsidRPr="003866F5">
        <w:rPr>
          <w:rFonts w:ascii="Times New Roman" w:hAnsi="Times New Roman" w:cs="Times New Roman"/>
          <w:sz w:val="28"/>
          <w:szCs w:val="28"/>
        </w:rPr>
        <w:t>м</w:t>
      </w:r>
      <w:r w:rsidRPr="003866F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75018" w:rsidRPr="003866F5">
        <w:rPr>
          <w:rFonts w:ascii="Times New Roman" w:hAnsi="Times New Roman" w:cs="Times New Roman"/>
          <w:sz w:val="28"/>
          <w:szCs w:val="28"/>
        </w:rPr>
        <w:t>бюджетно</w:t>
      </w:r>
      <w:r w:rsidR="00B1461E" w:rsidRPr="003866F5">
        <w:rPr>
          <w:rFonts w:ascii="Times New Roman" w:hAnsi="Times New Roman" w:cs="Times New Roman"/>
          <w:sz w:val="28"/>
          <w:szCs w:val="28"/>
        </w:rPr>
        <w:t>го</w:t>
      </w:r>
      <w:r w:rsidR="00175018"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3866F5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9E5ABF" w:rsidRPr="009E5ABF">
        <w:rPr>
          <w:rFonts w:ascii="Times New Roman" w:hAnsi="Times New Roman" w:cs="Times New Roman"/>
          <w:sz w:val="28"/>
          <w:szCs w:val="28"/>
        </w:rPr>
        <w:t>Родионово-Несветайского района «Кутейниковская средняя общеобразовательная школа»</w:t>
      </w:r>
      <w:r w:rsidR="009E5ABF">
        <w:rPr>
          <w:rFonts w:ascii="Times New Roman" w:hAnsi="Times New Roman" w:cs="Times New Roman"/>
          <w:sz w:val="28"/>
          <w:szCs w:val="28"/>
        </w:rPr>
        <w:t>.</w:t>
      </w:r>
    </w:p>
    <w:p w:rsidR="00175018" w:rsidRPr="003866F5" w:rsidRDefault="00175018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1.5.Образцы моделей формы и варианты одежды, соответствующие деловому стилю, </w:t>
      </w:r>
      <w:r w:rsidR="00B1461E" w:rsidRPr="003866F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="00175018" w:rsidRPr="003866F5">
        <w:rPr>
          <w:rFonts w:ascii="Times New Roman" w:hAnsi="Times New Roman" w:cs="Times New Roman"/>
          <w:sz w:val="28"/>
          <w:szCs w:val="28"/>
        </w:rPr>
        <w:t xml:space="preserve">  </w:t>
      </w:r>
      <w:r w:rsidR="009E5ABF">
        <w:rPr>
          <w:rFonts w:ascii="Times New Roman" w:hAnsi="Times New Roman" w:cs="Times New Roman"/>
          <w:sz w:val="28"/>
          <w:szCs w:val="28"/>
        </w:rPr>
        <w:t>на общешкольном собрании.</w:t>
      </w:r>
    </w:p>
    <w:p w:rsidR="009E5ABF" w:rsidRDefault="009E5ABF" w:rsidP="000E2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3F1" w:rsidRDefault="000E23F1" w:rsidP="000E23F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1.</w:t>
      </w:r>
      <w:r w:rsidR="00B1461E" w:rsidRPr="003866F5">
        <w:rPr>
          <w:rFonts w:ascii="Times New Roman" w:hAnsi="Times New Roman" w:cs="Times New Roman"/>
          <w:sz w:val="28"/>
          <w:szCs w:val="28"/>
        </w:rPr>
        <w:t>6</w:t>
      </w:r>
      <w:r w:rsidRPr="003866F5">
        <w:rPr>
          <w:rFonts w:ascii="Times New Roman" w:hAnsi="Times New Roman" w:cs="Times New Roman"/>
          <w:sz w:val="28"/>
          <w:szCs w:val="28"/>
        </w:rPr>
        <w:t xml:space="preserve">. </w:t>
      </w:r>
      <w:r w:rsidRPr="003866F5">
        <w:rPr>
          <w:rFonts w:ascii="Times New Roman" w:eastAsia="Calibri" w:hAnsi="Times New Roman" w:cs="Times New Roman"/>
          <w:sz w:val="28"/>
          <w:szCs w:val="28"/>
        </w:rPr>
        <w:t>Настоящее Положение является локальным актом школы</w:t>
      </w:r>
      <w:r w:rsidR="00FB4A0E">
        <w:rPr>
          <w:rFonts w:ascii="Times New Roman" w:eastAsia="Calibri" w:hAnsi="Times New Roman" w:cs="Times New Roman"/>
          <w:sz w:val="28"/>
          <w:szCs w:val="28"/>
        </w:rPr>
        <w:t xml:space="preserve"> и обязательно для выполнения </w:t>
      </w:r>
      <w:r w:rsidRPr="003866F5">
        <w:rPr>
          <w:rFonts w:ascii="Times New Roman" w:eastAsia="Calibri" w:hAnsi="Times New Roman" w:cs="Times New Roman"/>
          <w:sz w:val="28"/>
          <w:szCs w:val="28"/>
        </w:rPr>
        <w:t>учащимися и их родителями (лицами</w:t>
      </w:r>
      <w:r w:rsidR="009E5ABF">
        <w:rPr>
          <w:rFonts w:ascii="Times New Roman" w:eastAsia="Calibri" w:hAnsi="Times New Roman" w:cs="Times New Roman"/>
          <w:sz w:val="28"/>
          <w:szCs w:val="28"/>
        </w:rPr>
        <w:t>,</w:t>
      </w:r>
      <w:r w:rsidRPr="003866F5">
        <w:rPr>
          <w:rFonts w:ascii="Times New Roman" w:eastAsia="Calibri" w:hAnsi="Times New Roman" w:cs="Times New Roman"/>
          <w:sz w:val="28"/>
          <w:szCs w:val="28"/>
        </w:rPr>
        <w:t xml:space="preserve"> их заменяющими).</w:t>
      </w:r>
    </w:p>
    <w:p w:rsidR="005E1340" w:rsidRPr="003866F5" w:rsidRDefault="005E1340" w:rsidP="000E23F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A6E" w:rsidRPr="003866F5" w:rsidRDefault="000E23F1" w:rsidP="009E5A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F5">
        <w:rPr>
          <w:rFonts w:ascii="Times New Roman" w:eastAsia="Calibri" w:hAnsi="Times New Roman" w:cs="Times New Roman"/>
          <w:sz w:val="28"/>
          <w:szCs w:val="28"/>
        </w:rPr>
        <w:t>1.</w:t>
      </w:r>
      <w:r w:rsidR="00B1461E" w:rsidRPr="003866F5">
        <w:rPr>
          <w:rFonts w:ascii="Times New Roman" w:eastAsia="Calibri" w:hAnsi="Times New Roman" w:cs="Times New Roman"/>
          <w:sz w:val="28"/>
          <w:szCs w:val="28"/>
        </w:rPr>
        <w:t>7</w:t>
      </w:r>
      <w:r w:rsidRPr="003866F5">
        <w:rPr>
          <w:rFonts w:ascii="Times New Roman" w:eastAsia="Calibri" w:hAnsi="Times New Roman" w:cs="Times New Roman"/>
          <w:sz w:val="28"/>
          <w:szCs w:val="28"/>
        </w:rPr>
        <w:t>. Контроль за соблюдением учащимися формы одежды обязаны</w:t>
      </w:r>
      <w:r w:rsidR="005E1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6F5">
        <w:rPr>
          <w:rFonts w:ascii="Times New Roman" w:eastAsia="Calibri" w:hAnsi="Times New Roman" w:cs="Times New Roman"/>
          <w:sz w:val="28"/>
          <w:szCs w:val="28"/>
        </w:rPr>
        <w:t>осуществлять классные руководители  и все сотрудники школы, относящиеся к административному</w:t>
      </w:r>
      <w:r w:rsidR="00B1461E" w:rsidRPr="003866F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866F5">
        <w:rPr>
          <w:rFonts w:ascii="Times New Roman" w:eastAsia="Calibri" w:hAnsi="Times New Roman" w:cs="Times New Roman"/>
          <w:sz w:val="28"/>
          <w:szCs w:val="28"/>
        </w:rPr>
        <w:t xml:space="preserve"> педагогическому   персоналу.</w:t>
      </w:r>
    </w:p>
    <w:p w:rsidR="007F3FF4" w:rsidRPr="003866F5" w:rsidRDefault="000E23F1" w:rsidP="009E5A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F5">
        <w:rPr>
          <w:rFonts w:ascii="Times New Roman" w:eastAsia="Calibri" w:hAnsi="Times New Roman" w:cs="Times New Roman"/>
          <w:sz w:val="28"/>
          <w:szCs w:val="28"/>
        </w:rPr>
        <w:t>1.</w:t>
      </w:r>
      <w:r w:rsidR="00B1461E" w:rsidRPr="003866F5">
        <w:rPr>
          <w:rFonts w:ascii="Times New Roman" w:eastAsia="Calibri" w:hAnsi="Times New Roman" w:cs="Times New Roman"/>
          <w:sz w:val="28"/>
          <w:szCs w:val="28"/>
        </w:rPr>
        <w:t>8</w:t>
      </w:r>
      <w:r w:rsidRPr="003866F5">
        <w:rPr>
          <w:rFonts w:ascii="Times New Roman" w:eastAsia="Calibri" w:hAnsi="Times New Roman" w:cs="Times New Roman"/>
          <w:sz w:val="28"/>
          <w:szCs w:val="28"/>
        </w:rPr>
        <w:t>.   Настоящ</w:t>
      </w:r>
      <w:r w:rsidR="001E13B3">
        <w:rPr>
          <w:rFonts w:ascii="Times New Roman" w:eastAsia="Calibri" w:hAnsi="Times New Roman" w:cs="Times New Roman"/>
          <w:sz w:val="28"/>
          <w:szCs w:val="28"/>
        </w:rPr>
        <w:t xml:space="preserve">ее положение вступает в силу с </w:t>
      </w:r>
      <w:r w:rsidR="00D618E4">
        <w:rPr>
          <w:rFonts w:ascii="Times New Roman" w:eastAsia="Calibri" w:hAnsi="Times New Roman" w:cs="Times New Roman"/>
          <w:sz w:val="28"/>
          <w:szCs w:val="28"/>
        </w:rPr>
        <w:t>01.09.</w:t>
      </w:r>
      <w:r w:rsidR="001E13B3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Pr="003866F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>2. Общие принципы создания внешнего вида.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- деловой стиль.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024F61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прозрачные платья, юб</w:t>
      </w:r>
      <w:r w:rsidR="00024F61">
        <w:rPr>
          <w:rFonts w:ascii="Times New Roman" w:hAnsi="Times New Roman" w:cs="Times New Roman"/>
          <w:sz w:val="28"/>
          <w:szCs w:val="28"/>
        </w:rPr>
        <w:t>ки и блузки;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декольтированные платья и блузки (открыт вырез груди, заметно нижнее белье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платья, майки (без пиджака или жакета);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обувь в стиле "кантри” (казаки);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>массивная обувь на высокой платформе;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туфли на чрезмерно высоком каблуке</w:t>
      </w:r>
      <w:r w:rsidR="00024F61">
        <w:rPr>
          <w:rFonts w:ascii="Times New Roman" w:hAnsi="Times New Roman" w:cs="Times New Roman"/>
          <w:sz w:val="28"/>
          <w:szCs w:val="28"/>
        </w:rPr>
        <w:t>.</w:t>
      </w:r>
      <w:r w:rsidRPr="003866F5">
        <w:rPr>
          <w:rFonts w:ascii="Times New Roman" w:hAnsi="Times New Roman" w:cs="Times New Roman"/>
          <w:sz w:val="28"/>
          <w:szCs w:val="28"/>
        </w:rPr>
        <w:t xml:space="preserve"> Допустимая высота каблука для девочек не более 5 см (5-9 кл.), не более 7 см (10-11 кл.).</w:t>
      </w:r>
    </w:p>
    <w:p w:rsidR="007F3FF4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2.3.2. Волосы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2.4. Маникюр и макияж: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Запрещен: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361096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096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2.5. Запрещено использовать в качестве деталей одежды </w:t>
      </w:r>
      <w:r w:rsidR="00361096">
        <w:rPr>
          <w:rFonts w:ascii="Times New Roman" w:hAnsi="Times New Roman" w:cs="Times New Roman"/>
          <w:sz w:val="28"/>
          <w:szCs w:val="28"/>
        </w:rPr>
        <w:t>броши, кулоны, кольца.</w:t>
      </w:r>
      <w:r w:rsidRPr="0038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F4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ношение небольших сережек.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2.6. Запрещено ношение пирсинга.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>3. Примерные требования к школьной форме.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3.2. Школьная форма подразделяется на парадную, повседневную и спортивную.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3.3. Парадная форма: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Девочки 1-11 классов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Белая блуза рубашечного покроя, жакет,  юбка,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>, колготки белого или телесного цвета, туфли</w:t>
      </w:r>
      <w:r w:rsidR="00361096">
        <w:rPr>
          <w:rFonts w:ascii="Times New Roman" w:hAnsi="Times New Roman" w:cs="Times New Roman"/>
          <w:sz w:val="28"/>
          <w:szCs w:val="28"/>
        </w:rPr>
        <w:t xml:space="preserve"> черного или белого цветов</w:t>
      </w:r>
      <w:r w:rsidRPr="003866F5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Мальчики 1-11 классов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>Белая мужская (мальчиковая) сорочка, пиджак,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>, туфли. Галстуки, бабочки и т.п. по желанию.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3.4.     Повседневная форма: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Мальчики, юноши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- костюм «двойка» или «тройка» темно-синего, темно-серого, черного, серого, коричневого цвета; мужская сорочка (рубашка), туфли;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пиджак,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 xml:space="preserve">, синего, черного, серого, </w:t>
      </w:r>
      <w:r w:rsidR="003866F5"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3866F5">
        <w:rPr>
          <w:rFonts w:ascii="Times New Roman" w:hAnsi="Times New Roman" w:cs="Times New Roman"/>
          <w:sz w:val="28"/>
          <w:szCs w:val="28"/>
        </w:rPr>
        <w:t xml:space="preserve"> мужская сорочка (рубашка), туфли.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- однотонная белая рубашка или рубашка неярких тонов, </w:t>
      </w:r>
    </w:p>
    <w:p w:rsidR="007F3FF4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</w:t>
      </w:r>
      <w:r w:rsidR="00361096">
        <w:rPr>
          <w:rFonts w:ascii="Times New Roman" w:hAnsi="Times New Roman" w:cs="Times New Roman"/>
          <w:sz w:val="28"/>
          <w:szCs w:val="28"/>
        </w:rPr>
        <w:t xml:space="preserve"> неярких тонов</w:t>
      </w:r>
      <w:r w:rsidRPr="003866F5">
        <w:rPr>
          <w:rFonts w:ascii="Times New Roman" w:hAnsi="Times New Roman" w:cs="Times New Roman"/>
          <w:sz w:val="28"/>
          <w:szCs w:val="28"/>
        </w:rPr>
        <w:t>;</w:t>
      </w:r>
    </w:p>
    <w:p w:rsidR="00361096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Девочки, девушки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- костюм темно-синего, темно-серого, черного, серого, </w:t>
      </w:r>
      <w:r w:rsidR="003866F5"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3866F5">
        <w:rPr>
          <w:rFonts w:ascii="Times New Roman" w:hAnsi="Times New Roman" w:cs="Times New Roman"/>
          <w:sz w:val="28"/>
          <w:szCs w:val="28"/>
        </w:rPr>
        <w:t xml:space="preserve"> коричневого цвета, включающий пиджак или жилет, платье с пиджаком или жакетом);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брюки или юбку, сарафан; однотонная белая блуза или блуза (кофта, свитер, джемпер, водолазка неярких тонов). </w:t>
      </w:r>
      <w:r w:rsidR="00D55DBA" w:rsidRPr="0038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жакет без вызывающих отделок, аксессуаров и деталей,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классического стиля</w:t>
      </w:r>
      <w:r w:rsidRPr="003866F5">
        <w:rPr>
          <w:rFonts w:ascii="Times New Roman" w:hAnsi="Times New Roman" w:cs="Times New Roman"/>
          <w:sz w:val="28"/>
          <w:szCs w:val="28"/>
        </w:rPr>
        <w:t xml:space="preserve">, юбка или сарафан длиной не выше </w:t>
      </w:r>
      <w:r w:rsidR="005E1340" w:rsidRPr="003866F5">
        <w:rPr>
          <w:rFonts w:ascii="Times New Roman" w:hAnsi="Times New Roman" w:cs="Times New Roman"/>
          <w:sz w:val="28"/>
          <w:szCs w:val="28"/>
        </w:rPr>
        <w:t>10 см</w:t>
      </w:r>
      <w:r w:rsidR="005E1340">
        <w:rPr>
          <w:rFonts w:ascii="Times New Roman" w:hAnsi="Times New Roman" w:cs="Times New Roman"/>
          <w:sz w:val="28"/>
          <w:szCs w:val="28"/>
        </w:rPr>
        <w:t xml:space="preserve">. от </w:t>
      </w:r>
      <w:r w:rsidR="005E1340" w:rsidRP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3866F5">
        <w:rPr>
          <w:rFonts w:ascii="Times New Roman" w:hAnsi="Times New Roman" w:cs="Times New Roman"/>
          <w:sz w:val="28"/>
          <w:szCs w:val="28"/>
        </w:rPr>
        <w:t>колен</w:t>
      </w:r>
      <w:r w:rsidR="005E1340">
        <w:rPr>
          <w:rFonts w:ascii="Times New Roman" w:hAnsi="Times New Roman" w:cs="Times New Roman"/>
          <w:sz w:val="28"/>
          <w:szCs w:val="28"/>
        </w:rPr>
        <w:t>а</w:t>
      </w:r>
      <w:r w:rsidRPr="00386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блуза рубашечного покроя, водолазка - (</w:t>
      </w:r>
      <w:r w:rsidR="005E1340">
        <w:rPr>
          <w:rFonts w:ascii="Times New Roman" w:hAnsi="Times New Roman" w:cs="Times New Roman"/>
          <w:sz w:val="28"/>
          <w:szCs w:val="28"/>
        </w:rPr>
        <w:t>неярких цветов</w:t>
      </w:r>
      <w:r w:rsidR="00024F61">
        <w:rPr>
          <w:rFonts w:ascii="Times New Roman" w:hAnsi="Times New Roman" w:cs="Times New Roman"/>
          <w:sz w:val="28"/>
          <w:szCs w:val="28"/>
        </w:rPr>
        <w:t>, однотонные</w:t>
      </w:r>
      <w:r w:rsidRPr="003866F5">
        <w:rPr>
          <w:rFonts w:ascii="Times New Roman" w:hAnsi="Times New Roman" w:cs="Times New Roman"/>
          <w:sz w:val="28"/>
          <w:szCs w:val="28"/>
        </w:rPr>
        <w:t>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цветов; туфли с закрытой пяткой и носком</w:t>
      </w:r>
      <w:r w:rsidR="005E1340">
        <w:rPr>
          <w:rFonts w:ascii="Times New Roman" w:hAnsi="Times New Roman" w:cs="Times New Roman"/>
          <w:sz w:val="28"/>
          <w:szCs w:val="28"/>
        </w:rPr>
        <w:t xml:space="preserve"> (черные, белые или неярких тонов)</w:t>
      </w:r>
      <w:r w:rsidRPr="003866F5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 однотонный без надписей пуловер, свитер, жилет</w:t>
      </w:r>
      <w:r w:rsidR="005E1340">
        <w:rPr>
          <w:rFonts w:ascii="Times New Roman" w:hAnsi="Times New Roman" w:cs="Times New Roman"/>
          <w:sz w:val="28"/>
          <w:szCs w:val="28"/>
        </w:rPr>
        <w:t xml:space="preserve"> неярких тонов</w:t>
      </w:r>
      <w:r w:rsidRPr="003866F5">
        <w:rPr>
          <w:rFonts w:ascii="Times New Roman" w:hAnsi="Times New Roman" w:cs="Times New Roman"/>
          <w:sz w:val="28"/>
          <w:szCs w:val="28"/>
        </w:rPr>
        <w:t>;</w:t>
      </w:r>
    </w:p>
    <w:p w:rsidR="007F3FF4" w:rsidRPr="003866F5" w:rsidRDefault="00D55DBA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3.5. Спортивная форма: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трусы, спортивное трико (костюм), </w:t>
      </w:r>
      <w:r w:rsidR="005E1340">
        <w:rPr>
          <w:rFonts w:ascii="Times New Roman" w:hAnsi="Times New Roman" w:cs="Times New Roman"/>
          <w:sz w:val="28"/>
          <w:szCs w:val="28"/>
        </w:rPr>
        <w:t>спортивную обувь</w:t>
      </w:r>
      <w:r w:rsidRPr="003866F5">
        <w:rPr>
          <w:rFonts w:ascii="Times New Roman" w:hAnsi="Times New Roman" w:cs="Times New Roman"/>
          <w:sz w:val="28"/>
          <w:szCs w:val="28"/>
        </w:rPr>
        <w:t xml:space="preserve"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7F3FF4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024F61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.Педагогический состав работников школы должен показывать пример своим воспитанникам, </w:t>
      </w:r>
      <w:r w:rsidR="005E134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выдерживать деловой стиль в своей повседневной одежде. </w:t>
      </w:r>
    </w:p>
    <w:p w:rsidR="000E23F1" w:rsidRPr="003866F5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3FF4" w:rsidRPr="003866F5">
        <w:rPr>
          <w:rFonts w:ascii="Times New Roman" w:hAnsi="Times New Roman" w:cs="Times New Roman"/>
          <w:sz w:val="28"/>
          <w:szCs w:val="28"/>
        </w:rPr>
        <w:t>. Все учащиеся 1 - 11 классов должны иметь сменную обувь. Сменная обувь должна быть чистой, выдержанной в деловом стиле.</w:t>
      </w:r>
    </w:p>
    <w:p w:rsidR="000E23F1" w:rsidRPr="003866F5" w:rsidRDefault="000E23F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114D1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4A0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5E1340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4.1. Учащийся имеет право выбирать школьную форму в соответствии с предложенными вариантами</w:t>
      </w:r>
      <w:r w:rsidR="005E1340">
        <w:rPr>
          <w:rFonts w:ascii="Times New Roman" w:hAnsi="Times New Roman" w:cs="Times New Roman"/>
          <w:sz w:val="28"/>
          <w:szCs w:val="28"/>
        </w:rPr>
        <w:t>.</w:t>
      </w:r>
      <w:r w:rsidRPr="0038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4.2. Учащийся обязан носить повседневную школьную форму ежедневно.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5E1340" w:rsidRPr="003866F5">
        <w:rPr>
          <w:rFonts w:ascii="Times New Roman" w:hAnsi="Times New Roman" w:cs="Times New Roman"/>
          <w:sz w:val="28"/>
          <w:szCs w:val="28"/>
        </w:rPr>
        <w:t xml:space="preserve">Учащийся обязан </w:t>
      </w:r>
      <w:r w:rsidR="005E1340">
        <w:rPr>
          <w:rFonts w:ascii="Times New Roman" w:hAnsi="Times New Roman" w:cs="Times New Roman"/>
          <w:sz w:val="28"/>
          <w:szCs w:val="28"/>
        </w:rPr>
        <w:t>с</w:t>
      </w:r>
      <w:r w:rsidRPr="003866F5">
        <w:rPr>
          <w:rFonts w:ascii="Times New Roman" w:hAnsi="Times New Roman" w:cs="Times New Roman"/>
          <w:sz w:val="28"/>
          <w:szCs w:val="28"/>
        </w:rPr>
        <w:t xml:space="preserve">одержать форму в чистоте, относится к ней бережно, помнить, что внешний вид ученика – это лицо школы.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 к школьному костюму в повседневной жизни.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4.6. Без школьной формы школьники на занятия не допускаются.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5E1340" w:rsidRDefault="00175018" w:rsidP="005E134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4.8.</w:t>
      </w:r>
      <w:r w:rsidR="00114D13" w:rsidRPr="003866F5">
        <w:rPr>
          <w:rFonts w:ascii="Times New Roman" w:eastAsia="Calibri" w:hAnsi="Times New Roman" w:cs="Times New Roman"/>
          <w:sz w:val="28"/>
          <w:szCs w:val="28"/>
        </w:rPr>
        <w:t xml:space="preserve"> Во время учебного процесса запрещается ношение верхней одежды.</w:t>
      </w:r>
      <w:r w:rsidR="00114D13" w:rsidRPr="003866F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F3FF4" w:rsidRPr="005E1340" w:rsidRDefault="007F3FF4" w:rsidP="005E1340">
      <w:pPr>
        <w:rPr>
          <w:rFonts w:ascii="Calibri" w:eastAsia="Calibri" w:hAnsi="Calibri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</w:t>
      </w:r>
      <w:r w:rsidR="005E1340">
        <w:rPr>
          <w:rFonts w:ascii="Times New Roman" w:hAnsi="Times New Roman" w:cs="Times New Roman"/>
          <w:sz w:val="28"/>
          <w:szCs w:val="28"/>
        </w:rPr>
        <w:t>9</w:t>
      </w:r>
      <w:r w:rsidRPr="003866F5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114D1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6F5">
        <w:rPr>
          <w:rFonts w:ascii="Times New Roman" w:hAnsi="Times New Roman" w:cs="Times New Roman"/>
          <w:sz w:val="28"/>
          <w:szCs w:val="28"/>
        </w:rPr>
        <w:t xml:space="preserve"> Родители (или лица, их замещающие) обязаны: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5.1. Приобр</w:t>
      </w:r>
      <w:r w:rsidR="005E1340">
        <w:rPr>
          <w:rFonts w:ascii="Times New Roman" w:hAnsi="Times New Roman" w:cs="Times New Roman"/>
          <w:sz w:val="28"/>
          <w:szCs w:val="28"/>
        </w:rPr>
        <w:t>ести обучающимся школьную форму</w:t>
      </w:r>
      <w:r w:rsidRPr="003866F5">
        <w:rPr>
          <w:rFonts w:ascii="Times New Roman" w:hAnsi="Times New Roman" w:cs="Times New Roman"/>
          <w:sz w:val="28"/>
          <w:szCs w:val="28"/>
        </w:rPr>
        <w:t xml:space="preserve"> согласно условиям данного Положения до начала учебного года, и делать это по мере необх</w:t>
      </w:r>
      <w:r w:rsidR="00FB4A0E">
        <w:rPr>
          <w:rFonts w:ascii="Times New Roman" w:hAnsi="Times New Roman" w:cs="Times New Roman"/>
          <w:sz w:val="28"/>
          <w:szCs w:val="28"/>
        </w:rPr>
        <w:t xml:space="preserve">одимости, вплоть до окончания </w:t>
      </w:r>
      <w:r w:rsidRPr="003866F5">
        <w:rPr>
          <w:rFonts w:ascii="Times New Roman" w:hAnsi="Times New Roman" w:cs="Times New Roman"/>
          <w:sz w:val="28"/>
          <w:szCs w:val="28"/>
        </w:rPr>
        <w:t>учащимися школы.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9307F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Меры административного воздействия.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6.1. Данный локальный акт подлежит обязательному исполнению учащимися и другими работниками школы.</w:t>
      </w:r>
    </w:p>
    <w:p w:rsidR="007F3FF4" w:rsidRPr="003866F5" w:rsidRDefault="00FB4A0E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6.2.Несоблюдение </w:t>
      </w:r>
      <w:r w:rsidR="007F3FF4" w:rsidRPr="003866F5">
        <w:rPr>
          <w:rFonts w:ascii="Times New Roman" w:hAnsi="Times New Roman" w:cs="Times New Roman"/>
          <w:sz w:val="28"/>
          <w:szCs w:val="28"/>
        </w:rPr>
        <w:t>учащимися данного Положения является нарушением Устава школы и Правил поведения для учащихся в школе.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F17426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6.4. За нарушение данного Положения </w:t>
      </w:r>
      <w:r w:rsidR="0079307F" w:rsidRPr="003866F5">
        <w:rPr>
          <w:rFonts w:ascii="Times New Roman" w:hAnsi="Times New Roman" w:cs="Times New Roman"/>
          <w:sz w:val="28"/>
          <w:szCs w:val="28"/>
        </w:rPr>
        <w:t xml:space="preserve">и </w:t>
      </w:r>
      <w:r w:rsidRPr="003866F5">
        <w:rPr>
          <w:rFonts w:ascii="Times New Roman" w:hAnsi="Times New Roman" w:cs="Times New Roman"/>
          <w:sz w:val="28"/>
          <w:szCs w:val="28"/>
        </w:rPr>
        <w:t>Устава школы учащиеся могут быть подвергнуты дисциплинарной ответственности и общественному порицанию.</w:t>
      </w: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07F" w:rsidRPr="003866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FA" w:rsidRDefault="001A64FA" w:rsidP="005E1340">
      <w:pPr>
        <w:spacing w:after="0" w:line="240" w:lineRule="auto"/>
      </w:pPr>
      <w:r>
        <w:separator/>
      </w:r>
    </w:p>
  </w:endnote>
  <w:endnote w:type="continuationSeparator" w:id="0">
    <w:p w:rsidR="001A64FA" w:rsidRDefault="001A64FA" w:rsidP="005E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09267"/>
      <w:docPartObj>
        <w:docPartGallery w:val="Page Numbers (Bottom of Page)"/>
        <w:docPartUnique/>
      </w:docPartObj>
    </w:sdtPr>
    <w:sdtEndPr/>
    <w:sdtContent>
      <w:p w:rsidR="005E1340" w:rsidRDefault="005E13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FB">
          <w:rPr>
            <w:noProof/>
          </w:rPr>
          <w:t>1</w:t>
        </w:r>
        <w:r>
          <w:fldChar w:fldCharType="end"/>
        </w:r>
      </w:p>
    </w:sdtContent>
  </w:sdt>
  <w:p w:rsidR="005E1340" w:rsidRDefault="005E13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FA" w:rsidRDefault="001A64FA" w:rsidP="005E1340">
      <w:pPr>
        <w:spacing w:after="0" w:line="240" w:lineRule="auto"/>
      </w:pPr>
      <w:r>
        <w:separator/>
      </w:r>
    </w:p>
  </w:footnote>
  <w:footnote w:type="continuationSeparator" w:id="0">
    <w:p w:rsidR="001A64FA" w:rsidRDefault="001A64FA" w:rsidP="005E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4"/>
    <w:rsid w:val="00024F61"/>
    <w:rsid w:val="000C0DA2"/>
    <w:rsid w:val="000E23F1"/>
    <w:rsid w:val="00114D13"/>
    <w:rsid w:val="00132AE6"/>
    <w:rsid w:val="00175018"/>
    <w:rsid w:val="001A64FA"/>
    <w:rsid w:val="001D3DC0"/>
    <w:rsid w:val="001E13B3"/>
    <w:rsid w:val="002D1A58"/>
    <w:rsid w:val="002E40FB"/>
    <w:rsid w:val="00361096"/>
    <w:rsid w:val="00377B1B"/>
    <w:rsid w:val="003866F5"/>
    <w:rsid w:val="004E0951"/>
    <w:rsid w:val="005676E3"/>
    <w:rsid w:val="005D156F"/>
    <w:rsid w:val="005D61CD"/>
    <w:rsid w:val="005E0329"/>
    <w:rsid w:val="005E1340"/>
    <w:rsid w:val="005F19FB"/>
    <w:rsid w:val="00761C5A"/>
    <w:rsid w:val="007712FC"/>
    <w:rsid w:val="0079307F"/>
    <w:rsid w:val="007F3FF4"/>
    <w:rsid w:val="00876460"/>
    <w:rsid w:val="009B3A6E"/>
    <w:rsid w:val="009E5ABF"/>
    <w:rsid w:val="00A5570E"/>
    <w:rsid w:val="00A739E7"/>
    <w:rsid w:val="00A96622"/>
    <w:rsid w:val="00B1461E"/>
    <w:rsid w:val="00B21E07"/>
    <w:rsid w:val="00B32E4C"/>
    <w:rsid w:val="00C44A39"/>
    <w:rsid w:val="00C5167B"/>
    <w:rsid w:val="00D14127"/>
    <w:rsid w:val="00D351CA"/>
    <w:rsid w:val="00D55DBA"/>
    <w:rsid w:val="00D618E4"/>
    <w:rsid w:val="00E41A78"/>
    <w:rsid w:val="00F17426"/>
    <w:rsid w:val="00F264ED"/>
    <w:rsid w:val="00F97CB9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340"/>
  </w:style>
  <w:style w:type="paragraph" w:styleId="a9">
    <w:name w:val="footer"/>
    <w:basedOn w:val="a"/>
    <w:link w:val="aa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340"/>
  </w:style>
  <w:style w:type="paragraph" w:customStyle="1" w:styleId="Default">
    <w:name w:val="Default"/>
    <w:rsid w:val="001E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340"/>
  </w:style>
  <w:style w:type="paragraph" w:styleId="a9">
    <w:name w:val="footer"/>
    <w:basedOn w:val="a"/>
    <w:link w:val="aa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340"/>
  </w:style>
  <w:style w:type="paragraph" w:customStyle="1" w:styleId="Default">
    <w:name w:val="Default"/>
    <w:rsid w:val="001E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32</cp:revision>
  <cp:lastPrinted>2013-09-27T04:44:00Z</cp:lastPrinted>
  <dcterms:created xsi:type="dcterms:W3CDTF">2013-04-09T07:27:00Z</dcterms:created>
  <dcterms:modified xsi:type="dcterms:W3CDTF">2015-01-25T11:04:00Z</dcterms:modified>
</cp:coreProperties>
</file>